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692DB" w14:textId="49274D61" w:rsidR="005A1ACC" w:rsidRDefault="005A1ACC" w:rsidP="005A1ACC">
      <w:pPr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24788992"/>
      <w:r>
        <w:rPr>
          <w:rFonts w:ascii="方正小标宋简体" w:eastAsia="方正小标宋简体" w:hAnsi="华文中宋" w:hint="eastAsia"/>
          <w:sz w:val="36"/>
          <w:szCs w:val="36"/>
        </w:rPr>
        <w:t>中医学院</w:t>
      </w:r>
      <w:r w:rsidR="0006521A">
        <w:rPr>
          <w:rFonts w:ascii="方正小标宋简体" w:eastAsia="方正小标宋简体" w:hAnsi="华文中宋" w:hint="eastAsia"/>
          <w:sz w:val="36"/>
          <w:szCs w:val="36"/>
        </w:rPr>
        <w:t>关于开展</w:t>
      </w:r>
      <w:r w:rsidRPr="0020153E">
        <w:rPr>
          <w:rFonts w:ascii="方正小标宋简体" w:eastAsia="方正小标宋简体" w:hAnsi="华文中宋" w:hint="eastAsia"/>
          <w:sz w:val="36"/>
          <w:szCs w:val="36"/>
        </w:rPr>
        <w:t>201</w:t>
      </w:r>
      <w:r>
        <w:rPr>
          <w:rFonts w:ascii="方正小标宋简体" w:eastAsia="方正小标宋简体" w:hAnsi="华文中宋" w:hint="eastAsia"/>
          <w:sz w:val="36"/>
          <w:szCs w:val="36"/>
        </w:rPr>
        <w:t>9</w:t>
      </w:r>
      <w:r w:rsidRPr="0020153E">
        <w:rPr>
          <w:rFonts w:ascii="方正小标宋简体" w:eastAsia="方正小标宋简体" w:hAnsi="华文中宋" w:hint="eastAsia"/>
          <w:sz w:val="36"/>
          <w:szCs w:val="36"/>
        </w:rPr>
        <w:t>～20</w:t>
      </w:r>
      <w:r>
        <w:rPr>
          <w:rFonts w:ascii="方正小标宋简体" w:eastAsia="方正小标宋简体" w:hAnsi="华文中宋" w:hint="eastAsia"/>
          <w:sz w:val="36"/>
          <w:szCs w:val="36"/>
        </w:rPr>
        <w:t>20</w:t>
      </w:r>
      <w:r w:rsidRPr="0020153E">
        <w:rPr>
          <w:rFonts w:ascii="方正小标宋简体" w:eastAsia="方正小标宋简体" w:hAnsi="华文中宋" w:hint="eastAsia"/>
          <w:sz w:val="36"/>
          <w:szCs w:val="36"/>
        </w:rPr>
        <w:t>学年第</w:t>
      </w:r>
      <w:r>
        <w:rPr>
          <w:rFonts w:ascii="方正小标宋简体" w:eastAsia="方正小标宋简体" w:hAnsi="华文中宋" w:hint="eastAsia"/>
          <w:sz w:val="36"/>
          <w:szCs w:val="36"/>
        </w:rPr>
        <w:t>一</w:t>
      </w:r>
      <w:r w:rsidRPr="0020153E">
        <w:rPr>
          <w:rFonts w:ascii="方正小标宋简体" w:eastAsia="方正小标宋简体" w:hAnsi="华文中宋" w:hint="eastAsia"/>
          <w:sz w:val="36"/>
          <w:szCs w:val="36"/>
        </w:rPr>
        <w:t>学期</w:t>
      </w:r>
    </w:p>
    <w:p w14:paraId="181CBBD8" w14:textId="6FA9E7E1" w:rsidR="005A1ACC" w:rsidRDefault="005A1ACC" w:rsidP="005A1ACC">
      <w:pPr>
        <w:jc w:val="center"/>
        <w:rPr>
          <w:rFonts w:ascii="华文中宋" w:eastAsia="华文中宋" w:hAnsi="华文中宋"/>
          <w:sz w:val="36"/>
          <w:szCs w:val="36"/>
        </w:rPr>
      </w:pPr>
      <w:r w:rsidRPr="0020153E">
        <w:rPr>
          <w:rFonts w:ascii="方正小标宋简体" w:eastAsia="方正小标宋简体" w:hAnsi="华文中宋" w:hint="eastAsia"/>
          <w:sz w:val="36"/>
          <w:szCs w:val="36"/>
        </w:rPr>
        <w:t>中期教学检查工作</w:t>
      </w:r>
      <w:r w:rsidR="0006521A">
        <w:rPr>
          <w:rFonts w:ascii="方正小标宋简体" w:eastAsia="方正小标宋简体" w:hAnsi="华文中宋" w:hint="eastAsia"/>
          <w:sz w:val="36"/>
          <w:szCs w:val="36"/>
        </w:rPr>
        <w:t>的通知</w:t>
      </w:r>
    </w:p>
    <w:bookmarkEnd w:id="0"/>
    <w:p w14:paraId="215F109B" w14:textId="77777777" w:rsidR="005A1ACC" w:rsidRPr="00861B70" w:rsidRDefault="005A1ACC" w:rsidP="005A1ACC">
      <w:pPr>
        <w:jc w:val="center"/>
        <w:rPr>
          <w:rFonts w:ascii="华文中宋" w:eastAsia="华文中宋" w:hAnsi="华文中宋"/>
          <w:sz w:val="36"/>
          <w:szCs w:val="36"/>
        </w:rPr>
      </w:pPr>
    </w:p>
    <w:p w14:paraId="570CDA8E" w14:textId="79B50419" w:rsidR="005A1ACC" w:rsidRPr="00861B70" w:rsidRDefault="005A1ACC" w:rsidP="00354629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0153E">
        <w:rPr>
          <w:rFonts w:ascii="仿宋_GB2312" w:eastAsia="仿宋_GB2312" w:hint="eastAsia"/>
          <w:sz w:val="32"/>
          <w:szCs w:val="32"/>
        </w:rPr>
        <w:t>为加强内涵建设，规范教学管理，保证教学质量</w:t>
      </w:r>
      <w:r>
        <w:rPr>
          <w:rFonts w:ascii="仿宋_GB2312" w:eastAsia="仿宋_GB2312" w:hint="eastAsia"/>
          <w:sz w:val="32"/>
          <w:szCs w:val="32"/>
        </w:rPr>
        <w:t>，</w:t>
      </w:r>
      <w:r w:rsidR="0006521A">
        <w:rPr>
          <w:rFonts w:ascii="仿宋_GB2312" w:eastAsia="仿宋_GB2312" w:hint="eastAsia"/>
          <w:sz w:val="32"/>
          <w:szCs w:val="32"/>
        </w:rPr>
        <w:t>按照</w:t>
      </w:r>
      <w:r>
        <w:rPr>
          <w:rFonts w:ascii="仿宋_GB2312" w:eastAsia="仿宋_GB2312" w:hint="eastAsia"/>
          <w:color w:val="000000"/>
          <w:sz w:val="32"/>
          <w:szCs w:val="32"/>
        </w:rPr>
        <w:t>校教师发展中心发布的《</w:t>
      </w:r>
      <w:r w:rsidRPr="00446FBA">
        <w:rPr>
          <w:rFonts w:ascii="仿宋_GB2312" w:eastAsia="仿宋_GB2312" w:hint="eastAsia"/>
          <w:color w:val="000000"/>
          <w:sz w:val="32"/>
          <w:szCs w:val="32"/>
        </w:rPr>
        <w:t>关于开展2019～2020学年第一学期中期教学检查工作的通知</w:t>
      </w:r>
      <w:r>
        <w:rPr>
          <w:rFonts w:ascii="仿宋_GB2312" w:eastAsia="仿宋_GB2312" w:hint="eastAsia"/>
          <w:color w:val="000000"/>
          <w:sz w:val="32"/>
          <w:szCs w:val="32"/>
        </w:rPr>
        <w:t>》</w:t>
      </w:r>
      <w:r w:rsidR="0006521A">
        <w:rPr>
          <w:rFonts w:ascii="仿宋_GB2312" w:eastAsia="仿宋_GB2312" w:hint="eastAsia"/>
          <w:color w:val="000000"/>
          <w:sz w:val="32"/>
          <w:szCs w:val="32"/>
        </w:rPr>
        <w:t>要求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20153E">
        <w:rPr>
          <w:rFonts w:ascii="仿宋_GB2312" w:eastAsia="仿宋_GB2312" w:hint="eastAsia"/>
          <w:sz w:val="32"/>
          <w:szCs w:val="32"/>
        </w:rPr>
        <w:t>结合本学期教学工作安排，</w:t>
      </w:r>
      <w:r w:rsidR="007943B9">
        <w:rPr>
          <w:rFonts w:ascii="仿宋_GB2312" w:eastAsia="仿宋_GB2312" w:hint="eastAsia"/>
          <w:sz w:val="32"/>
          <w:szCs w:val="32"/>
        </w:rPr>
        <w:t>学院</w:t>
      </w:r>
      <w:r w:rsidRPr="0020153E">
        <w:rPr>
          <w:rFonts w:ascii="仿宋_GB2312" w:eastAsia="仿宋_GB2312" w:hint="eastAsia"/>
          <w:sz w:val="32"/>
          <w:szCs w:val="32"/>
        </w:rPr>
        <w:t>决定</w:t>
      </w:r>
      <w:r w:rsidR="007943B9">
        <w:rPr>
          <w:rFonts w:ascii="仿宋_GB2312" w:eastAsia="仿宋_GB2312" w:hint="eastAsia"/>
          <w:sz w:val="32"/>
          <w:szCs w:val="32"/>
        </w:rPr>
        <w:t>组织开展</w:t>
      </w:r>
      <w:r w:rsidRPr="0020153E">
        <w:rPr>
          <w:rFonts w:ascii="仿宋_GB2312" w:eastAsia="仿宋_GB2312" w:hint="eastAsia"/>
          <w:sz w:val="32"/>
          <w:szCs w:val="32"/>
        </w:rPr>
        <w:t>中期教学检查工作，</w:t>
      </w:r>
      <w:r w:rsidR="0006521A">
        <w:rPr>
          <w:rFonts w:ascii="仿宋_GB2312" w:eastAsia="仿宋_GB2312" w:hint="eastAsia"/>
          <w:sz w:val="32"/>
          <w:szCs w:val="32"/>
        </w:rPr>
        <w:t>现将</w:t>
      </w:r>
      <w:r w:rsidRPr="0020153E">
        <w:rPr>
          <w:rFonts w:ascii="仿宋_GB2312" w:eastAsia="仿宋_GB2312" w:hint="eastAsia"/>
          <w:sz w:val="32"/>
          <w:szCs w:val="32"/>
        </w:rPr>
        <w:t>有关事宜</w:t>
      </w:r>
      <w:r w:rsidR="0006521A">
        <w:rPr>
          <w:rFonts w:ascii="仿宋_GB2312" w:eastAsia="仿宋_GB2312" w:hint="eastAsia"/>
          <w:sz w:val="32"/>
          <w:szCs w:val="32"/>
        </w:rPr>
        <w:t>通知</w:t>
      </w:r>
      <w:r w:rsidRPr="0020153E">
        <w:rPr>
          <w:rFonts w:ascii="仿宋_GB2312" w:eastAsia="仿宋_GB2312" w:hint="eastAsia"/>
          <w:sz w:val="32"/>
          <w:szCs w:val="32"/>
        </w:rPr>
        <w:t>如下：</w:t>
      </w:r>
    </w:p>
    <w:p w14:paraId="23296808" w14:textId="77777777" w:rsidR="005A1ACC" w:rsidRPr="00A67385" w:rsidRDefault="005A1ACC" w:rsidP="005A1ACC">
      <w:pPr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 w:rsidRPr="0020153E">
        <w:rPr>
          <w:rFonts w:ascii="黑体" w:eastAsia="黑体" w:hint="eastAsia"/>
          <w:sz w:val="32"/>
          <w:szCs w:val="32"/>
        </w:rPr>
        <w:t>一、检查内容</w:t>
      </w:r>
      <w:r>
        <w:rPr>
          <w:rFonts w:ascii="黑体" w:eastAsia="黑体" w:hint="eastAsia"/>
          <w:sz w:val="32"/>
          <w:szCs w:val="32"/>
        </w:rPr>
        <w:t>和方式</w:t>
      </w:r>
    </w:p>
    <w:p w14:paraId="0688CAB5" w14:textId="77777777" w:rsidR="005A1ACC" w:rsidRPr="005F3EEA" w:rsidRDefault="005A1ACC" w:rsidP="005A1ACC">
      <w:pPr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5F3EEA">
        <w:rPr>
          <w:rFonts w:ascii="楷体" w:eastAsia="楷体" w:hAnsi="楷体" w:hint="eastAsia"/>
          <w:b/>
          <w:sz w:val="32"/>
          <w:szCs w:val="32"/>
        </w:rPr>
        <w:t>（一）检查内容</w:t>
      </w:r>
    </w:p>
    <w:p w14:paraId="48D54663" w14:textId="5F065925" w:rsidR="005A1ACC" w:rsidRPr="0020153E" w:rsidRDefault="005A1ACC" w:rsidP="005A1ACC">
      <w:p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 w:rsidRPr="00355D6B">
        <w:rPr>
          <w:rFonts w:ascii="楷体_GB2312" w:eastAsia="楷体_GB2312" w:hint="eastAsia"/>
          <w:bCs/>
          <w:sz w:val="32"/>
          <w:szCs w:val="32"/>
        </w:rPr>
        <w:t>教研室建设情况检查：</w:t>
      </w:r>
      <w:r w:rsidRPr="0020153E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依据《山东中医药大学规范化教研室评价表》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（</w:t>
      </w:r>
      <w:r w:rsidR="00354629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附件1）</w:t>
      </w:r>
      <w:r w:rsidRPr="0020153E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 xml:space="preserve">对教研室建设综合情况进行全面检查。 </w:t>
      </w:r>
    </w:p>
    <w:p w14:paraId="38FA2C7E" w14:textId="1196BE68" w:rsidR="005A1ACC" w:rsidRDefault="005A1ACC" w:rsidP="005A1ACC">
      <w:p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55D6B">
        <w:rPr>
          <w:rFonts w:ascii="仿宋_GB2312" w:eastAsia="仿宋_GB2312" w:hAnsi="ˎ̥" w:hint="eastAsia"/>
          <w:bCs/>
          <w:sz w:val="32"/>
          <w:szCs w:val="32"/>
        </w:rPr>
        <w:t>检查依据：</w:t>
      </w:r>
      <w:r w:rsidRPr="0020153E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《关于加强教研室建设与管理的意见》（</w:t>
      </w:r>
      <w:r w:rsidRPr="0020153E">
        <w:rPr>
          <w:rFonts w:ascii="仿宋_GB2312" w:eastAsia="仿宋_GB2312" w:hAnsi="仿宋_GB2312" w:cs="仿宋_GB2312" w:hint="eastAsia"/>
          <w:kern w:val="0"/>
          <w:sz w:val="32"/>
          <w:szCs w:val="32"/>
        </w:rPr>
        <w:t>校教字〔</w:t>
      </w:r>
      <w:r w:rsidRPr="0020153E">
        <w:rPr>
          <w:rFonts w:ascii="仿宋_GB2312" w:eastAsia="仿宋_GB2312" w:hAnsi="仿宋_GB2312" w:cs="仿宋_GB2312"/>
          <w:kern w:val="0"/>
          <w:sz w:val="32"/>
          <w:szCs w:val="32"/>
        </w:rPr>
        <w:t>201</w:t>
      </w:r>
      <w:r w:rsidRPr="0020153E">
        <w:rPr>
          <w:rFonts w:ascii="仿宋_GB2312" w:eastAsia="仿宋_GB2312" w:hAnsi="仿宋_GB2312" w:cs="仿宋_GB2312" w:hint="eastAsia"/>
          <w:kern w:val="0"/>
          <w:sz w:val="32"/>
          <w:szCs w:val="32"/>
        </w:rPr>
        <w:t>6〕9号）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（</w:t>
      </w:r>
      <w:r w:rsidR="00354629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附件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）</w:t>
      </w:r>
    </w:p>
    <w:p w14:paraId="7089A028" w14:textId="77777777" w:rsidR="005A1ACC" w:rsidRDefault="005A1ACC" w:rsidP="005A1ACC">
      <w:pPr>
        <w:spacing w:line="360" w:lineRule="auto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5F3EEA">
        <w:rPr>
          <w:rFonts w:ascii="楷体" w:eastAsia="楷体" w:hAnsi="楷体" w:hint="eastAsia"/>
          <w:b/>
          <w:sz w:val="32"/>
          <w:szCs w:val="32"/>
        </w:rPr>
        <w:t>（二）检查方式</w:t>
      </w:r>
    </w:p>
    <w:p w14:paraId="680DA460" w14:textId="0FC75955" w:rsidR="006A39FF" w:rsidRDefault="006A39FF" w:rsidP="005A1ACC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此次检查分自查和学院评比两个环节。</w:t>
      </w:r>
    </w:p>
    <w:p w14:paraId="58B9567D" w14:textId="37DD353C" w:rsidR="006A39FF" w:rsidRPr="006A39FF" w:rsidRDefault="006A39FF" w:rsidP="006A39F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6A39FF">
        <w:rPr>
          <w:rFonts w:ascii="仿宋_GB2312" w:eastAsia="仿宋_GB2312" w:hint="eastAsia"/>
          <w:color w:val="000000"/>
          <w:sz w:val="32"/>
          <w:szCs w:val="32"/>
        </w:rPr>
        <w:t>自查环节：</w:t>
      </w:r>
      <w:r>
        <w:rPr>
          <w:rFonts w:ascii="仿宋_GB2312" w:eastAsia="仿宋_GB2312" w:hint="eastAsia"/>
          <w:color w:val="000000"/>
          <w:sz w:val="32"/>
          <w:szCs w:val="32"/>
        </w:rPr>
        <w:t>由</w:t>
      </w:r>
      <w:r w:rsidR="005A1ACC" w:rsidRPr="006A39FF">
        <w:rPr>
          <w:rFonts w:ascii="仿宋_GB2312" w:eastAsia="仿宋_GB2312" w:hint="eastAsia"/>
          <w:color w:val="000000"/>
          <w:sz w:val="32"/>
          <w:szCs w:val="32"/>
        </w:rPr>
        <w:t>教研室</w:t>
      </w:r>
      <w:r w:rsidR="005A1ACC" w:rsidRPr="006A39FF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依据</w:t>
      </w:r>
      <w:r w:rsidRPr="006A39FF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学校</w:t>
      </w:r>
      <w:r w:rsidR="00C85FBD" w:rsidRPr="006A39FF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文件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要求开展</w:t>
      </w:r>
      <w:r w:rsidR="005A1ACC" w:rsidRPr="006A39FF">
        <w:rPr>
          <w:rFonts w:ascii="仿宋_GB2312" w:eastAsia="仿宋_GB2312" w:hint="eastAsia"/>
          <w:color w:val="000000"/>
          <w:sz w:val="32"/>
          <w:szCs w:val="32"/>
        </w:rPr>
        <w:t>本教研室的自查工作，</w:t>
      </w:r>
      <w:r w:rsidR="007943B9">
        <w:rPr>
          <w:rFonts w:ascii="仿宋_GB2312" w:eastAsia="仿宋_GB2312" w:hint="eastAsia"/>
          <w:color w:val="000000"/>
          <w:sz w:val="32"/>
          <w:szCs w:val="32"/>
        </w:rPr>
        <w:t>规范文档管理，</w:t>
      </w:r>
      <w:r w:rsidRPr="006A39FF">
        <w:rPr>
          <w:rFonts w:ascii="仿宋_GB2312" w:eastAsia="仿宋_GB2312" w:hint="eastAsia"/>
          <w:color w:val="000000"/>
          <w:sz w:val="32"/>
          <w:szCs w:val="32"/>
        </w:rPr>
        <w:t>完成</w:t>
      </w:r>
      <w:r w:rsidR="007943B9">
        <w:rPr>
          <w:rFonts w:ascii="仿宋_GB2312" w:eastAsia="仿宋_GB2312" w:hint="eastAsia"/>
          <w:color w:val="000000"/>
          <w:sz w:val="32"/>
          <w:szCs w:val="32"/>
        </w:rPr>
        <w:t>并报送</w:t>
      </w:r>
      <w:r w:rsidRPr="006A39FF">
        <w:rPr>
          <w:rFonts w:ascii="仿宋_GB2312" w:eastAsia="仿宋_GB2312" w:hint="eastAsia"/>
          <w:color w:val="000000"/>
          <w:sz w:val="32"/>
          <w:szCs w:val="32"/>
        </w:rPr>
        <w:t>《</w:t>
      </w:r>
      <w:r w:rsidRPr="006A39FF">
        <w:rPr>
          <w:rFonts w:ascii="仿宋_GB2312" w:eastAsia="仿宋_GB2312" w:hint="eastAsia"/>
          <w:color w:val="000000"/>
          <w:sz w:val="32"/>
          <w:szCs w:val="32"/>
        </w:rPr>
        <w:t>2019～2020学年第一学期***教研室中期教学检查工作</w:t>
      </w:r>
      <w:r w:rsidRPr="006A39FF">
        <w:rPr>
          <w:rFonts w:ascii="仿宋_GB2312" w:eastAsia="仿宋_GB2312" w:hint="eastAsia"/>
          <w:color w:val="000000"/>
          <w:sz w:val="32"/>
          <w:szCs w:val="32"/>
        </w:rPr>
        <w:t>自查报告》</w:t>
      </w:r>
      <w:r w:rsidR="005A1ACC" w:rsidRPr="006A39FF">
        <w:rPr>
          <w:rFonts w:ascii="仿宋_GB2312" w:eastAsia="仿宋_GB2312" w:hint="eastAsia"/>
          <w:sz w:val="32"/>
          <w:szCs w:val="32"/>
        </w:rPr>
        <w:t>和</w:t>
      </w:r>
      <w:r w:rsidR="005A1ACC" w:rsidRPr="006A39FF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《山东中医药大学规范化教研室</w:t>
      </w:r>
      <w:r w:rsidR="001B621D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评价</w:t>
      </w:r>
      <w:r w:rsidR="005A1ACC" w:rsidRPr="006A39FF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表</w:t>
      </w:r>
      <w:r w:rsidR="00D34A4E" w:rsidRPr="006A39FF"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》</w:t>
      </w:r>
      <w:r w:rsidRPr="006A39FF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="005A1ACC" w:rsidRPr="006A39FF">
        <w:rPr>
          <w:rFonts w:ascii="仿宋_GB2312" w:eastAsia="仿宋_GB2312" w:hint="eastAsia"/>
          <w:sz w:val="32"/>
          <w:szCs w:val="32"/>
        </w:rPr>
        <w:t>纸质稿于2019年1</w:t>
      </w:r>
      <w:r w:rsidR="005A1ACC" w:rsidRPr="006A39FF">
        <w:rPr>
          <w:rFonts w:ascii="仿宋_GB2312" w:eastAsia="仿宋_GB2312"/>
          <w:sz w:val="32"/>
          <w:szCs w:val="32"/>
        </w:rPr>
        <w:t>1</w:t>
      </w:r>
      <w:r w:rsidR="005A1ACC" w:rsidRPr="006A39FF">
        <w:rPr>
          <w:rFonts w:ascii="仿宋_GB2312" w:eastAsia="仿宋_GB2312" w:hint="eastAsia"/>
          <w:sz w:val="32"/>
          <w:szCs w:val="32"/>
        </w:rPr>
        <w:t>月2</w:t>
      </w:r>
      <w:r w:rsidR="005A1ACC" w:rsidRPr="006A39FF">
        <w:rPr>
          <w:rFonts w:ascii="仿宋_GB2312" w:eastAsia="仿宋_GB2312"/>
          <w:sz w:val="32"/>
          <w:szCs w:val="32"/>
        </w:rPr>
        <w:t>5</w:t>
      </w:r>
      <w:r w:rsidR="005A1ACC" w:rsidRPr="006A39FF">
        <w:rPr>
          <w:rFonts w:ascii="仿宋_GB2312" w:eastAsia="仿宋_GB2312" w:hint="eastAsia"/>
          <w:sz w:val="32"/>
          <w:szCs w:val="32"/>
        </w:rPr>
        <w:t>日</w:t>
      </w:r>
      <w:r w:rsidR="001B621D">
        <w:rPr>
          <w:rFonts w:ascii="仿宋_GB2312" w:eastAsia="仿宋_GB2312" w:hint="eastAsia"/>
          <w:sz w:val="32"/>
          <w:szCs w:val="32"/>
        </w:rPr>
        <w:t>上午12：00</w:t>
      </w:r>
      <w:r w:rsidR="005A1ACC" w:rsidRPr="006A39FF">
        <w:rPr>
          <w:rFonts w:ascii="仿宋_GB2312" w:eastAsia="仿宋_GB2312" w:hint="eastAsia"/>
          <w:sz w:val="32"/>
          <w:szCs w:val="32"/>
        </w:rPr>
        <w:t>前交至院办（行政楼5</w:t>
      </w:r>
      <w:r w:rsidR="005A1ACC" w:rsidRPr="006A39FF">
        <w:rPr>
          <w:rFonts w:ascii="仿宋_GB2312" w:eastAsia="仿宋_GB2312"/>
          <w:sz w:val="32"/>
          <w:szCs w:val="32"/>
        </w:rPr>
        <w:t>04</w:t>
      </w:r>
      <w:r w:rsidR="005A1ACC" w:rsidRPr="006A39FF">
        <w:rPr>
          <w:rFonts w:ascii="仿宋_GB2312" w:eastAsia="仿宋_GB2312" w:hint="eastAsia"/>
          <w:sz w:val="32"/>
          <w:szCs w:val="32"/>
        </w:rPr>
        <w:t>），</w:t>
      </w:r>
      <w:hyperlink r:id="rId7" w:history="1">
        <w:r w:rsidRPr="006A39FF">
          <w:rPr>
            <w:rStyle w:val="a7"/>
            <w:rFonts w:ascii="仿宋_GB2312" w:eastAsia="仿宋_GB2312" w:hint="eastAsia"/>
            <w:color w:val="auto"/>
            <w:sz w:val="32"/>
            <w:szCs w:val="32"/>
            <w:u w:val="none"/>
          </w:rPr>
          <w:t>电子稿发送至jichu</w:t>
        </w:r>
        <w:r w:rsidRPr="006A39FF">
          <w:rPr>
            <w:rStyle w:val="a7"/>
            <w:rFonts w:ascii="仿宋_GB2312" w:eastAsia="仿宋_GB2312"/>
            <w:color w:val="auto"/>
            <w:sz w:val="32"/>
            <w:szCs w:val="32"/>
            <w:u w:val="none"/>
          </w:rPr>
          <w:t>tongji2015</w:t>
        </w:r>
        <w:r w:rsidRPr="006A39FF">
          <w:rPr>
            <w:rStyle w:val="a7"/>
            <w:rFonts w:ascii="仿宋_GB2312" w:eastAsia="仿宋_GB2312" w:hint="eastAsia"/>
            <w:color w:val="auto"/>
            <w:sz w:val="32"/>
            <w:szCs w:val="32"/>
            <w:u w:val="none"/>
          </w:rPr>
          <w:t>@1</w:t>
        </w:r>
        <w:r w:rsidRPr="006A39FF">
          <w:rPr>
            <w:rStyle w:val="a7"/>
            <w:rFonts w:ascii="仿宋_GB2312" w:eastAsia="仿宋_GB2312"/>
            <w:color w:val="auto"/>
            <w:sz w:val="32"/>
            <w:szCs w:val="32"/>
            <w:u w:val="none"/>
          </w:rPr>
          <w:t>26</w:t>
        </w:r>
        <w:r w:rsidRPr="006A39FF">
          <w:rPr>
            <w:rStyle w:val="a7"/>
            <w:rFonts w:ascii="仿宋_GB2312" w:eastAsia="仿宋_GB2312" w:hint="eastAsia"/>
            <w:color w:val="auto"/>
            <w:sz w:val="32"/>
            <w:szCs w:val="32"/>
            <w:u w:val="none"/>
          </w:rPr>
          <w:t>.com</w:t>
        </w:r>
      </w:hyperlink>
      <w:r w:rsidR="005A1ACC" w:rsidRPr="006A39FF">
        <w:rPr>
          <w:rFonts w:ascii="仿宋_GB2312" w:eastAsia="仿宋_GB2312" w:hint="eastAsia"/>
          <w:sz w:val="32"/>
          <w:szCs w:val="32"/>
        </w:rPr>
        <w:t>。</w:t>
      </w:r>
    </w:p>
    <w:p w14:paraId="6AD21C2F" w14:textId="44C64AF1" w:rsidR="005A1ACC" w:rsidRPr="006A39FF" w:rsidRDefault="006A39FF" w:rsidP="006A39F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2.学院评比环节：学院组织专家组，</w:t>
      </w:r>
      <w:r w:rsidR="007943B9">
        <w:rPr>
          <w:rFonts w:ascii="仿宋_GB2312" w:eastAsia="仿宋_GB2312" w:hint="eastAsia"/>
          <w:sz w:val="32"/>
          <w:szCs w:val="32"/>
        </w:rPr>
        <w:t>依据学校有关规定，</w:t>
      </w:r>
      <w:r>
        <w:rPr>
          <w:rFonts w:ascii="仿宋_GB2312" w:eastAsia="仿宋_GB2312" w:hint="eastAsia"/>
          <w:sz w:val="32"/>
          <w:szCs w:val="32"/>
        </w:rPr>
        <w:t>参照</w:t>
      </w:r>
      <w:r w:rsidRPr="006A39FF">
        <w:rPr>
          <w:rFonts w:ascii="仿宋_GB2312" w:eastAsia="仿宋_GB2312" w:hint="eastAsia"/>
          <w:sz w:val="32"/>
          <w:szCs w:val="32"/>
        </w:rPr>
        <w:t>教研室自查情况</w:t>
      </w:r>
      <w:r>
        <w:rPr>
          <w:rFonts w:ascii="仿宋_GB2312" w:eastAsia="仿宋_GB2312" w:hint="eastAsia"/>
          <w:sz w:val="32"/>
          <w:szCs w:val="32"/>
        </w:rPr>
        <w:t>，</w:t>
      </w:r>
      <w:r w:rsidR="001B621D"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开展现场检查和评议</w:t>
      </w:r>
      <w:r w:rsidR="007943B9">
        <w:rPr>
          <w:rFonts w:ascii="仿宋_GB2312" w:eastAsia="仿宋_GB2312" w:hint="eastAsia"/>
          <w:sz w:val="32"/>
          <w:szCs w:val="32"/>
        </w:rPr>
        <w:t>工作（</w:t>
      </w:r>
      <w:r w:rsidR="007943B9">
        <w:rPr>
          <w:rFonts w:ascii="仿宋_GB2312" w:eastAsia="仿宋_GB2312" w:hint="eastAsia"/>
          <w:sz w:val="32"/>
          <w:szCs w:val="32"/>
        </w:rPr>
        <w:t>时间另行通知</w:t>
      </w:r>
      <w:r w:rsidR="007943B9">
        <w:rPr>
          <w:rFonts w:ascii="仿宋_GB2312" w:eastAsia="仿宋_GB2312" w:hint="eastAsia"/>
          <w:sz w:val="32"/>
          <w:szCs w:val="32"/>
        </w:rPr>
        <w:t>）</w:t>
      </w:r>
      <w:r w:rsidR="001B621D">
        <w:rPr>
          <w:rFonts w:ascii="仿宋_GB2312" w:eastAsia="仿宋_GB2312" w:hint="eastAsia"/>
          <w:sz w:val="32"/>
          <w:szCs w:val="32"/>
        </w:rPr>
        <w:t>。</w:t>
      </w:r>
      <w:r w:rsidR="007943B9">
        <w:rPr>
          <w:rFonts w:ascii="仿宋_GB2312" w:eastAsia="仿宋_GB2312" w:hint="eastAsia"/>
          <w:sz w:val="32"/>
          <w:szCs w:val="32"/>
        </w:rPr>
        <w:t>并</w:t>
      </w:r>
      <w:r w:rsidR="001B621D">
        <w:rPr>
          <w:rFonts w:ascii="仿宋_GB2312" w:eastAsia="仿宋_GB2312" w:hint="eastAsia"/>
          <w:sz w:val="32"/>
          <w:szCs w:val="32"/>
        </w:rPr>
        <w:t>根据</w:t>
      </w:r>
      <w:r w:rsidR="005A1ACC" w:rsidRPr="006A39FF">
        <w:rPr>
          <w:rFonts w:ascii="仿宋_GB2312" w:eastAsia="仿宋_GB2312" w:hint="eastAsia"/>
          <w:sz w:val="32"/>
          <w:szCs w:val="32"/>
        </w:rPr>
        <w:lastRenderedPageBreak/>
        <w:t>检查情况，综合分析，评选出2个优秀教研室</w:t>
      </w:r>
      <w:r w:rsidR="001B621D">
        <w:rPr>
          <w:rFonts w:ascii="仿宋_GB2312" w:eastAsia="仿宋_GB2312" w:hint="eastAsia"/>
          <w:sz w:val="32"/>
          <w:szCs w:val="32"/>
        </w:rPr>
        <w:t>报送教师发展中心</w:t>
      </w:r>
      <w:r w:rsidR="005A1ACC" w:rsidRPr="006A39FF">
        <w:rPr>
          <w:rFonts w:ascii="仿宋_GB2312" w:eastAsia="仿宋_GB2312" w:hint="eastAsia"/>
          <w:sz w:val="32"/>
          <w:szCs w:val="32"/>
        </w:rPr>
        <w:t>。</w:t>
      </w:r>
      <w:r w:rsidR="005A1ACC" w:rsidRPr="006A39FF">
        <w:rPr>
          <w:rFonts w:ascii="仿宋_GB2312" w:eastAsia="仿宋_GB2312"/>
          <w:sz w:val="32"/>
          <w:szCs w:val="32"/>
        </w:rPr>
        <w:t xml:space="preserve"> </w:t>
      </w:r>
    </w:p>
    <w:p w14:paraId="19902872" w14:textId="77777777" w:rsidR="005A1ACC" w:rsidRPr="00EE4257" w:rsidRDefault="005A1ACC" w:rsidP="005A1ACC">
      <w:pPr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 w:rsidRPr="00EE4257">
        <w:rPr>
          <w:rFonts w:ascii="黑体" w:eastAsia="黑体" w:hint="eastAsia"/>
          <w:sz w:val="32"/>
          <w:szCs w:val="32"/>
        </w:rPr>
        <w:t>二、检查要求</w:t>
      </w:r>
    </w:p>
    <w:p w14:paraId="4A6C4A25" w14:textId="6F539D6B" w:rsidR="005A1ACC" w:rsidRPr="00EE4257" w:rsidRDefault="005A1ACC" w:rsidP="005A1AC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EE4257">
        <w:rPr>
          <w:rFonts w:ascii="仿宋_GB2312" w:eastAsia="仿宋_GB2312"/>
          <w:sz w:val="32"/>
          <w:szCs w:val="32"/>
        </w:rPr>
        <w:t>教研室是</w:t>
      </w:r>
      <w:r w:rsidRPr="00EE4257">
        <w:rPr>
          <w:rFonts w:ascii="仿宋_GB2312" w:eastAsia="仿宋_GB2312" w:hint="eastAsia"/>
          <w:sz w:val="32"/>
          <w:szCs w:val="32"/>
        </w:rPr>
        <w:t>学校</w:t>
      </w:r>
      <w:r w:rsidR="007943B9">
        <w:rPr>
          <w:rFonts w:ascii="仿宋_GB2312" w:eastAsia="仿宋_GB2312" w:hint="eastAsia"/>
          <w:sz w:val="32"/>
          <w:szCs w:val="32"/>
        </w:rPr>
        <w:t>最基础的教学管理组织，是</w:t>
      </w:r>
      <w:r w:rsidRPr="00EE4257">
        <w:rPr>
          <w:rFonts w:ascii="仿宋_GB2312" w:eastAsia="仿宋_GB2312"/>
          <w:sz w:val="32"/>
          <w:szCs w:val="32"/>
        </w:rPr>
        <w:t>进行专业建设、课程建设、</w:t>
      </w:r>
      <w:r w:rsidR="007943B9">
        <w:rPr>
          <w:rFonts w:ascii="仿宋_GB2312" w:eastAsia="仿宋_GB2312" w:hint="eastAsia"/>
          <w:sz w:val="32"/>
          <w:szCs w:val="32"/>
        </w:rPr>
        <w:t>教师队伍建设、</w:t>
      </w:r>
      <w:r w:rsidRPr="00EE4257">
        <w:rPr>
          <w:rFonts w:ascii="仿宋_GB2312" w:eastAsia="仿宋_GB2312"/>
          <w:sz w:val="32"/>
          <w:szCs w:val="32"/>
        </w:rPr>
        <w:t>组织教学和教研活动的基层组织，在教育与教学改革中发挥着重要作用</w:t>
      </w:r>
      <w:r w:rsidRPr="00EE4257">
        <w:rPr>
          <w:rFonts w:ascii="仿宋_GB2312" w:eastAsia="仿宋_GB2312" w:hint="eastAsia"/>
          <w:sz w:val="32"/>
          <w:szCs w:val="32"/>
        </w:rPr>
        <w:t>。</w:t>
      </w:r>
      <w:r w:rsidR="007943B9">
        <w:rPr>
          <w:rFonts w:ascii="仿宋_GB2312" w:eastAsia="仿宋_GB2312" w:hint="eastAsia"/>
          <w:sz w:val="32"/>
          <w:szCs w:val="32"/>
        </w:rPr>
        <w:t>请各教研室务必重视此次检查工作</w:t>
      </w:r>
      <w:r w:rsidRPr="00EE4257">
        <w:rPr>
          <w:rFonts w:ascii="仿宋_GB2312" w:eastAsia="仿宋_GB2312" w:hint="eastAsia"/>
          <w:sz w:val="32"/>
          <w:szCs w:val="32"/>
        </w:rPr>
        <w:t>，认真总结教研室建设、管理与改革发展的经验，更好地发挥基层教学组织在教学中的作用，</w:t>
      </w:r>
      <w:r w:rsidR="005002D2">
        <w:rPr>
          <w:rFonts w:ascii="仿宋_GB2312" w:eastAsia="仿宋_GB2312" w:hint="eastAsia"/>
          <w:sz w:val="32"/>
          <w:szCs w:val="32"/>
        </w:rPr>
        <w:t>夯实教育教学根本环节</w:t>
      </w:r>
      <w:bookmarkStart w:id="1" w:name="_GoBack"/>
      <w:bookmarkEnd w:id="1"/>
      <w:r w:rsidR="005002D2">
        <w:rPr>
          <w:rFonts w:ascii="仿宋_GB2312" w:eastAsia="仿宋_GB2312" w:hint="eastAsia"/>
          <w:sz w:val="32"/>
          <w:szCs w:val="32"/>
        </w:rPr>
        <w:t>，切实</w:t>
      </w:r>
      <w:r w:rsidRPr="00EE4257">
        <w:rPr>
          <w:rFonts w:ascii="仿宋_GB2312" w:eastAsia="仿宋_GB2312" w:hint="eastAsia"/>
          <w:sz w:val="32"/>
          <w:szCs w:val="32"/>
        </w:rPr>
        <w:t>提高人才培养质量。</w:t>
      </w:r>
    </w:p>
    <w:p w14:paraId="1EBDA846" w14:textId="1586A979" w:rsidR="00D34A4E" w:rsidRDefault="00D34A4E" w:rsidP="005A1ACC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6A2044FF" w14:textId="77777777" w:rsidR="00D34A4E" w:rsidRDefault="00D34A4E" w:rsidP="005A1ACC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11425DA2" w14:textId="7354B0B7" w:rsidR="005A1ACC" w:rsidRPr="00EE4257" w:rsidRDefault="005A1ACC" w:rsidP="005A1ACC">
      <w:pPr>
        <w:spacing w:line="360" w:lineRule="auto"/>
        <w:rPr>
          <w:rFonts w:ascii="仿宋_GB2312" w:eastAsia="仿宋_GB2312"/>
          <w:sz w:val="32"/>
          <w:szCs w:val="32"/>
        </w:rPr>
      </w:pPr>
      <w:r w:rsidRPr="00EE4257">
        <w:rPr>
          <w:rFonts w:ascii="仿宋_GB2312" w:eastAsia="仿宋_GB2312" w:hint="eastAsia"/>
          <w:sz w:val="32"/>
          <w:szCs w:val="32"/>
        </w:rPr>
        <w:t>附件1.</w:t>
      </w:r>
      <w:r w:rsidRPr="00EE4257">
        <w:rPr>
          <w:rFonts w:ascii="仿宋_GB2312" w:eastAsia="仿宋_GB2312"/>
          <w:sz w:val="32"/>
          <w:szCs w:val="32"/>
        </w:rPr>
        <w:t xml:space="preserve"> </w:t>
      </w:r>
      <w:r w:rsidRPr="00EE4257">
        <w:rPr>
          <w:rFonts w:ascii="仿宋_GB2312" w:eastAsia="仿宋_GB2312" w:hint="eastAsia"/>
          <w:sz w:val="32"/>
          <w:szCs w:val="32"/>
        </w:rPr>
        <w:t>山东中医药大学规范化教研室评价表</w:t>
      </w:r>
    </w:p>
    <w:p w14:paraId="3A0EC281" w14:textId="7C071160" w:rsidR="005A1ACC" w:rsidRDefault="00D34A4E" w:rsidP="005A1ACC">
      <w:pPr>
        <w:spacing w:line="360" w:lineRule="auto"/>
        <w:rPr>
          <w:rFonts w:ascii="仿宋_GB2312" w:eastAsia="仿宋_GB2312"/>
          <w:sz w:val="32"/>
          <w:szCs w:val="32"/>
        </w:rPr>
      </w:pPr>
      <w:r w:rsidRPr="00D34A4E">
        <w:rPr>
          <w:rFonts w:ascii="仿宋_GB2312" w:eastAsia="仿宋_GB2312" w:hint="eastAsia"/>
          <w:sz w:val="32"/>
          <w:szCs w:val="32"/>
        </w:rPr>
        <w:t>附件2.山东中医药大学关于加强教研室建设的意见</w:t>
      </w:r>
    </w:p>
    <w:p w14:paraId="36329C4B" w14:textId="63E38B87" w:rsidR="00D34A4E" w:rsidRDefault="00D34A4E" w:rsidP="005A1ACC">
      <w:pPr>
        <w:spacing w:line="360" w:lineRule="auto"/>
        <w:rPr>
          <w:rFonts w:ascii="仿宋_GB2312" w:eastAsia="仿宋_GB2312"/>
          <w:sz w:val="32"/>
          <w:szCs w:val="32"/>
        </w:rPr>
      </w:pPr>
      <w:r w:rsidRPr="00D34A4E">
        <w:rPr>
          <w:rFonts w:ascii="仿宋_GB2312" w:eastAsia="仿宋_GB2312" w:hint="eastAsia"/>
          <w:sz w:val="32"/>
          <w:szCs w:val="32"/>
        </w:rPr>
        <w:t>附件3.山东中医药大学本专科教学工作管理规定</w:t>
      </w:r>
    </w:p>
    <w:p w14:paraId="2B6CA3FE" w14:textId="0A93BA60" w:rsidR="00D34A4E" w:rsidRPr="005A1ACC" w:rsidRDefault="00D34A4E" w:rsidP="005A1ACC">
      <w:pPr>
        <w:spacing w:line="360" w:lineRule="auto"/>
        <w:rPr>
          <w:rFonts w:ascii="仿宋_GB2312" w:eastAsia="仿宋_GB2312"/>
          <w:sz w:val="32"/>
          <w:szCs w:val="32"/>
        </w:rPr>
      </w:pPr>
      <w:r w:rsidRPr="00D34A4E">
        <w:rPr>
          <w:rFonts w:ascii="仿宋_GB2312" w:eastAsia="仿宋_GB2312" w:hint="eastAsia"/>
          <w:sz w:val="32"/>
          <w:szCs w:val="32"/>
        </w:rPr>
        <w:t>附件4.山东中医药大学本专科教学质量监测工作管理规定</w:t>
      </w:r>
    </w:p>
    <w:p w14:paraId="6348A09C" w14:textId="77777777" w:rsidR="005A1ACC" w:rsidRPr="00EE4257" w:rsidRDefault="005A1ACC" w:rsidP="005A1AC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0F247843" w14:textId="6CED439E" w:rsidR="005A1ACC" w:rsidRDefault="005A1ACC" w:rsidP="005A1ACC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6547FB75" w14:textId="77777777" w:rsidR="00D34A4E" w:rsidRPr="00EE4257" w:rsidRDefault="00D34A4E" w:rsidP="005A1ACC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052661A8" w14:textId="77777777" w:rsidR="005A1ACC" w:rsidRPr="00EE4257" w:rsidRDefault="005A1ACC" w:rsidP="0006521A">
      <w:pPr>
        <w:spacing w:line="360" w:lineRule="auto"/>
        <w:ind w:firstLineChars="2000" w:firstLine="6400"/>
        <w:rPr>
          <w:rFonts w:ascii="仿宋_GB2312" w:eastAsia="仿宋_GB2312"/>
          <w:sz w:val="32"/>
          <w:szCs w:val="32"/>
        </w:rPr>
      </w:pPr>
      <w:r w:rsidRPr="00EE4257">
        <w:rPr>
          <w:rFonts w:ascii="仿宋_GB2312" w:eastAsia="仿宋_GB2312" w:hint="eastAsia"/>
          <w:sz w:val="32"/>
          <w:szCs w:val="32"/>
        </w:rPr>
        <w:t>中医学院</w:t>
      </w:r>
    </w:p>
    <w:p w14:paraId="2C7D302A" w14:textId="77777777" w:rsidR="005A1ACC" w:rsidRPr="00EE4257" w:rsidRDefault="005A1ACC" w:rsidP="0006521A">
      <w:pPr>
        <w:spacing w:line="360" w:lineRule="auto"/>
        <w:ind w:firstLineChars="1800" w:firstLine="5760"/>
        <w:rPr>
          <w:rFonts w:ascii="仿宋_GB2312" w:eastAsia="仿宋_GB2312"/>
          <w:sz w:val="32"/>
          <w:szCs w:val="32"/>
        </w:rPr>
      </w:pPr>
      <w:r w:rsidRPr="00EE4257">
        <w:rPr>
          <w:rFonts w:ascii="仿宋_GB2312" w:eastAsia="仿宋_GB2312" w:hint="eastAsia"/>
          <w:sz w:val="32"/>
          <w:szCs w:val="32"/>
        </w:rPr>
        <w:t>2019年11月</w:t>
      </w:r>
      <w:r w:rsidRPr="00EE4257">
        <w:rPr>
          <w:rFonts w:ascii="仿宋_GB2312" w:eastAsia="仿宋_GB2312"/>
          <w:sz w:val="32"/>
          <w:szCs w:val="32"/>
        </w:rPr>
        <w:t>18</w:t>
      </w:r>
      <w:r w:rsidRPr="00EE4257">
        <w:rPr>
          <w:rFonts w:ascii="仿宋_GB2312" w:eastAsia="仿宋_GB2312" w:hint="eastAsia"/>
          <w:sz w:val="32"/>
          <w:szCs w:val="32"/>
        </w:rPr>
        <w:t>日</w:t>
      </w:r>
    </w:p>
    <w:p w14:paraId="0155A0E7" w14:textId="77777777" w:rsidR="003375C7" w:rsidRDefault="003375C7"/>
    <w:sectPr w:rsidR="003375C7" w:rsidSect="0006521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30834" w14:textId="77777777" w:rsidR="00273809" w:rsidRDefault="00273809" w:rsidP="005A1ACC">
      <w:r>
        <w:separator/>
      </w:r>
    </w:p>
  </w:endnote>
  <w:endnote w:type="continuationSeparator" w:id="0">
    <w:p w14:paraId="3A421127" w14:textId="77777777" w:rsidR="00273809" w:rsidRDefault="00273809" w:rsidP="005A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C99EC" w14:textId="77777777" w:rsidR="00273809" w:rsidRDefault="00273809" w:rsidP="005A1ACC">
      <w:r>
        <w:separator/>
      </w:r>
    </w:p>
  </w:footnote>
  <w:footnote w:type="continuationSeparator" w:id="0">
    <w:p w14:paraId="6E9A1448" w14:textId="77777777" w:rsidR="00273809" w:rsidRDefault="00273809" w:rsidP="005A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12568"/>
    <w:multiLevelType w:val="hybridMultilevel"/>
    <w:tmpl w:val="FB241A0E"/>
    <w:lvl w:ilvl="0" w:tplc="4DD0B22E">
      <w:start w:val="1"/>
      <w:numFmt w:val="decimal"/>
      <w:lvlText w:val="%1."/>
      <w:lvlJc w:val="left"/>
      <w:pPr>
        <w:ind w:left="10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75"/>
    <w:rsid w:val="0006521A"/>
    <w:rsid w:val="00092575"/>
    <w:rsid w:val="00140C3C"/>
    <w:rsid w:val="001B621D"/>
    <w:rsid w:val="00273809"/>
    <w:rsid w:val="003375C7"/>
    <w:rsid w:val="00354629"/>
    <w:rsid w:val="00355D6B"/>
    <w:rsid w:val="005002D2"/>
    <w:rsid w:val="005A1ACC"/>
    <w:rsid w:val="006A39FF"/>
    <w:rsid w:val="006F476A"/>
    <w:rsid w:val="007943B9"/>
    <w:rsid w:val="008D4CF9"/>
    <w:rsid w:val="00C85FBD"/>
    <w:rsid w:val="00CD3200"/>
    <w:rsid w:val="00D2307B"/>
    <w:rsid w:val="00D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AD95B2"/>
  <w15:chartTrackingRefBased/>
  <w15:docId w15:val="{F4AEFF8A-5DC3-42D6-9E15-01D867BD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A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A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A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ACC"/>
    <w:rPr>
      <w:sz w:val="18"/>
      <w:szCs w:val="18"/>
    </w:rPr>
  </w:style>
  <w:style w:type="character" w:styleId="a7">
    <w:name w:val="Hyperlink"/>
    <w:basedOn w:val="a0"/>
    <w:rsid w:val="005A1AC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A39FF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6A39F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A39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31295;&#21457;&#36865;&#33267;jichutongji2015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haikun</dc:creator>
  <cp:keywords/>
  <dc:description/>
  <cp:lastModifiedBy>liu ming</cp:lastModifiedBy>
  <cp:revision>9</cp:revision>
  <dcterms:created xsi:type="dcterms:W3CDTF">2019-11-16T14:01:00Z</dcterms:created>
  <dcterms:modified xsi:type="dcterms:W3CDTF">2019-11-17T00:05:00Z</dcterms:modified>
</cp:coreProperties>
</file>