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EAE" w:rsidRPr="00460A7E" w:rsidRDefault="00460A7E">
      <w:pPr>
        <w:pStyle w:val="1"/>
        <w:rPr>
          <w:rFonts w:ascii="黑体" w:eastAsia="黑体"/>
          <w:sz w:val="32"/>
          <w:szCs w:val="32"/>
        </w:rPr>
      </w:pPr>
      <w:bookmarkStart w:id="0" w:name="OLE_LINK12"/>
      <w:bookmarkStart w:id="1" w:name="_GoBack"/>
      <w:r w:rsidRPr="00460A7E">
        <w:rPr>
          <w:rFonts w:ascii="黑体" w:eastAsia="黑体" w:hint="eastAsia"/>
          <w:color w:val="auto"/>
          <w:sz w:val="32"/>
          <w:szCs w:val="32"/>
        </w:rPr>
        <w:t>关于</w:t>
      </w:r>
      <w:r w:rsidRPr="00460A7E">
        <w:rPr>
          <w:rFonts w:ascii="黑体" w:eastAsia="黑体" w:hint="eastAsia"/>
          <w:color w:val="auto"/>
          <w:sz w:val="32"/>
          <w:szCs w:val="32"/>
        </w:rPr>
        <w:t>组织</w:t>
      </w:r>
      <w:r w:rsidRPr="00460A7E">
        <w:rPr>
          <w:rFonts w:ascii="黑体" w:eastAsia="黑体" w:hint="eastAsia"/>
          <w:color w:val="auto"/>
          <w:sz w:val="32"/>
          <w:szCs w:val="32"/>
        </w:rPr>
        <w:t>2017</w:t>
      </w:r>
      <w:r w:rsidRPr="00460A7E">
        <w:rPr>
          <w:rFonts w:ascii="黑体" w:eastAsia="黑体" w:hint="eastAsia"/>
          <w:color w:val="auto"/>
          <w:sz w:val="32"/>
          <w:szCs w:val="32"/>
        </w:rPr>
        <w:t>年春季国家汉办外派教师报名工作</w:t>
      </w:r>
      <w:r w:rsidRPr="00460A7E">
        <w:rPr>
          <w:rFonts w:ascii="黑体" w:eastAsia="黑体" w:hint="eastAsia"/>
          <w:color w:val="auto"/>
          <w:sz w:val="32"/>
          <w:szCs w:val="32"/>
        </w:rPr>
        <w:t>的通知</w:t>
      </w:r>
      <w:bookmarkEnd w:id="0"/>
    </w:p>
    <w:bookmarkEnd w:id="1"/>
    <w:p w:rsidR="00450EAE" w:rsidRDefault="00460A7E">
      <w:pPr>
        <w:widowControl/>
        <w:spacing w:line="360" w:lineRule="auto"/>
        <w:jc w:val="left"/>
        <w:rPr>
          <w:rFonts w:ascii="Arial" w:eastAsia="宋体" w:hAnsi="Arial" w:cs="Arial"/>
          <w:kern w:val="0"/>
          <w:sz w:val="28"/>
          <w:szCs w:val="28"/>
        </w:rPr>
      </w:pPr>
      <w:r>
        <w:rPr>
          <w:rFonts w:ascii="Arial" w:eastAsia="宋体" w:hAnsi="Arial" w:cs="Arial" w:hint="eastAsia"/>
          <w:kern w:val="0"/>
          <w:sz w:val="28"/>
          <w:szCs w:val="28"/>
        </w:rPr>
        <w:t>各部门、单位：</w:t>
      </w:r>
    </w:p>
    <w:p w:rsidR="00450EAE" w:rsidRDefault="00460A7E">
      <w:pPr>
        <w:pStyle w:val="1"/>
        <w:spacing w:before="0" w:beforeAutospacing="0" w:after="0" w:afterAutospacing="0" w:line="360" w:lineRule="auto"/>
        <w:ind w:firstLineChars="200" w:firstLine="560"/>
        <w:jc w:val="both"/>
        <w:rPr>
          <w:rFonts w:ascii="Arial" w:eastAsia="宋体" w:hAnsi="Arial" w:cs="Arial"/>
          <w:b w:val="0"/>
          <w:bCs w:val="0"/>
          <w:color w:val="auto"/>
          <w:kern w:val="0"/>
          <w:sz w:val="28"/>
          <w:szCs w:val="28"/>
        </w:rPr>
      </w:pPr>
      <w:r>
        <w:rPr>
          <w:rFonts w:ascii="Arial" w:eastAsia="宋体" w:hAnsi="Arial" w:cs="Arial"/>
          <w:b w:val="0"/>
          <w:bCs w:val="0"/>
          <w:color w:val="auto"/>
          <w:kern w:val="0"/>
          <w:sz w:val="28"/>
          <w:szCs w:val="28"/>
        </w:rPr>
        <w:t>接山东省教育厅</w:t>
      </w:r>
      <w:bookmarkStart w:id="2" w:name="OLE_LINK14"/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处室函件《</w:t>
      </w:r>
      <w:bookmarkStart w:id="3" w:name="OLE_LINK10"/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关于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组织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2017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年春季国家汉办外派教师报名工作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的通知》</w:t>
      </w:r>
      <w:bookmarkEnd w:id="2"/>
      <w:r>
        <w:rPr>
          <w:rFonts w:ascii="Arial" w:eastAsia="宋体" w:hAnsi="Arial" w:cs="Arial"/>
          <w:b w:val="0"/>
          <w:bCs w:val="0"/>
          <w:color w:val="auto"/>
          <w:kern w:val="0"/>
          <w:sz w:val="28"/>
          <w:szCs w:val="28"/>
        </w:rPr>
        <w:t>，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请做好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201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7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年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春季国家汉办外派教师报名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的组织推荐工作。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现将有关事宜通知如下：</w:t>
      </w:r>
    </w:p>
    <w:p w:rsidR="00450EAE" w:rsidRDefault="00460A7E">
      <w:pPr>
        <w:pStyle w:val="1"/>
        <w:spacing w:before="0" w:beforeAutospacing="0" w:after="0" w:afterAutospacing="0" w:line="360" w:lineRule="auto"/>
        <w:ind w:firstLineChars="200" w:firstLine="560"/>
        <w:jc w:val="both"/>
        <w:rPr>
          <w:rFonts w:ascii="Arial" w:eastAsia="宋体" w:hAnsi="Arial" w:cs="Arial"/>
          <w:b w:val="0"/>
          <w:bCs w:val="0"/>
          <w:color w:val="auto"/>
          <w:kern w:val="0"/>
          <w:sz w:val="28"/>
          <w:szCs w:val="28"/>
        </w:rPr>
      </w:pP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外派教师的具体岗位需求、申请条件请参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照《通知》及登录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http://kzxyshizi.hanban.org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查询。各部门、单位根据国家汉办的有关要求，认真做好遴选推荐工作，并于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4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月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12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日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9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：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00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前将申请人的《国家公派出国教师申请表》、各部门学院、单位出具的推荐介绍材料（介绍内容详见申请表附注，主要负责人签字盖章）、学位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/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学历及其他证书复印件、合同制教师须提供学校同意派出期间的聘用合同纸质版，各一式一份统一报送我处（行政楼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432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房间），所有材料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电子版按“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2017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春季国家汉办外派教师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-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部门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-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姓名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”命名，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发送至电子邮箱。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逾期或材料不全、未按要求签字盖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章者视为放弃。</w:t>
      </w:r>
    </w:p>
    <w:p w:rsidR="00450EAE" w:rsidRDefault="00460A7E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联系电话：</w:t>
      </w:r>
      <w:r>
        <w:rPr>
          <w:rFonts w:ascii="宋体" w:eastAsia="宋体" w:hAnsi="宋体" w:cs="宋体" w:hint="eastAsia"/>
          <w:kern w:val="0"/>
          <w:sz w:val="28"/>
          <w:szCs w:val="28"/>
        </w:rPr>
        <w:t>89628068</w:t>
      </w:r>
    </w:p>
    <w:p w:rsidR="00450EAE" w:rsidRDefault="00460A7E">
      <w:pPr>
        <w:widowControl/>
        <w:spacing w:line="360" w:lineRule="auto"/>
        <w:ind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 w:hint="eastAsia"/>
          <w:kern w:val="0"/>
          <w:sz w:val="28"/>
          <w:szCs w:val="28"/>
        </w:rPr>
        <w:t>电子信箱：</w:t>
      </w:r>
      <w:r>
        <w:rPr>
          <w:rFonts w:ascii="宋体" w:eastAsia="宋体" w:hAnsi="宋体" w:cs="宋体" w:hint="eastAsia"/>
          <w:kern w:val="0"/>
          <w:sz w:val="28"/>
          <w:szCs w:val="28"/>
        </w:rPr>
        <w:t>feier0417@126.com</w:t>
      </w:r>
    </w:p>
    <w:p w:rsidR="00450EAE" w:rsidRDefault="00450EAE">
      <w:pPr>
        <w:widowControl/>
        <w:spacing w:line="360" w:lineRule="auto"/>
        <w:ind w:firstLine="560"/>
        <w:jc w:val="left"/>
        <w:rPr>
          <w:rFonts w:ascii="Arial" w:eastAsia="宋体" w:hAnsi="Arial" w:cs="Arial"/>
          <w:kern w:val="0"/>
          <w:sz w:val="28"/>
          <w:szCs w:val="28"/>
        </w:rPr>
      </w:pPr>
    </w:p>
    <w:p w:rsidR="00450EAE" w:rsidRDefault="00460A7E">
      <w:pPr>
        <w:pStyle w:val="1"/>
        <w:spacing w:before="0" w:beforeAutospacing="0" w:after="0" w:afterAutospacing="0" w:line="360" w:lineRule="auto"/>
        <w:jc w:val="both"/>
        <w:rPr>
          <w:rFonts w:ascii="Arial" w:eastAsia="宋体" w:hAnsi="Arial" w:cs="Arial"/>
          <w:b w:val="0"/>
          <w:bCs w:val="0"/>
          <w:color w:val="auto"/>
          <w:kern w:val="0"/>
          <w:sz w:val="28"/>
          <w:szCs w:val="28"/>
        </w:rPr>
      </w:pP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附件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 xml:space="preserve">1. 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《关于组织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2017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年春季国家汉办外派教师报名工作的通知》</w:t>
      </w:r>
    </w:p>
    <w:p w:rsidR="00450EAE" w:rsidRDefault="00460A7E">
      <w:pPr>
        <w:pStyle w:val="1"/>
        <w:spacing w:before="0" w:beforeAutospacing="0" w:after="0" w:afterAutospacing="0" w:line="360" w:lineRule="auto"/>
        <w:jc w:val="both"/>
        <w:rPr>
          <w:rFonts w:ascii="Arial" w:eastAsia="宋体" w:hAnsi="Arial" w:cs="Arial"/>
          <w:kern w:val="0"/>
          <w:sz w:val="28"/>
          <w:szCs w:val="28"/>
        </w:rPr>
      </w:pP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附件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 xml:space="preserve">2. </w:t>
      </w:r>
      <w:r>
        <w:rPr>
          <w:rFonts w:ascii="Arial" w:eastAsia="宋体" w:hAnsi="Arial" w:cs="Arial" w:hint="eastAsia"/>
          <w:b w:val="0"/>
          <w:bCs w:val="0"/>
          <w:color w:val="auto"/>
          <w:kern w:val="0"/>
          <w:sz w:val="28"/>
          <w:szCs w:val="28"/>
        </w:rPr>
        <w:t>《国家公派出国教师申请表》</w:t>
      </w:r>
    </w:p>
    <w:p w:rsidR="00450EAE" w:rsidRDefault="00460A7E">
      <w:pPr>
        <w:widowControl/>
        <w:spacing w:line="360" w:lineRule="auto"/>
        <w:jc w:val="left"/>
        <w:rPr>
          <w:rFonts w:ascii="Arial" w:eastAsia="宋体" w:hAnsi="Arial" w:cs="Arial"/>
          <w:kern w:val="0"/>
          <w:sz w:val="28"/>
          <w:szCs w:val="28"/>
        </w:rPr>
      </w:pPr>
      <w:r>
        <w:rPr>
          <w:rFonts w:ascii="Arial" w:eastAsia="宋体" w:hAnsi="Arial" w:cs="Arial" w:hint="eastAsia"/>
          <w:kern w:val="0"/>
          <w:sz w:val="28"/>
          <w:szCs w:val="28"/>
        </w:rPr>
        <w:t xml:space="preserve">                         </w:t>
      </w:r>
      <w:r>
        <w:rPr>
          <w:rFonts w:ascii="Arial" w:eastAsia="宋体" w:hAnsi="Arial" w:cs="Arial" w:hint="eastAsia"/>
          <w:kern w:val="0"/>
          <w:sz w:val="28"/>
          <w:szCs w:val="28"/>
        </w:rPr>
        <w:t>山东</w:t>
      </w:r>
      <w:r>
        <w:rPr>
          <w:rFonts w:ascii="Arial" w:eastAsia="宋体" w:hAnsi="Arial" w:cs="Arial" w:hint="eastAsia"/>
          <w:kern w:val="0"/>
          <w:sz w:val="28"/>
          <w:szCs w:val="28"/>
        </w:rPr>
        <w:t>中医药</w:t>
      </w:r>
      <w:r>
        <w:rPr>
          <w:rFonts w:ascii="Arial" w:eastAsia="宋体" w:hAnsi="Arial" w:cs="Arial" w:hint="eastAsia"/>
          <w:kern w:val="0"/>
          <w:sz w:val="28"/>
          <w:szCs w:val="28"/>
        </w:rPr>
        <w:t>大学国际交流合作处</w:t>
      </w:r>
    </w:p>
    <w:p w:rsidR="00450EAE" w:rsidRDefault="00460A7E">
      <w:pPr>
        <w:widowControl/>
        <w:shd w:val="clear" w:color="auto" w:fill="FFFFFF"/>
        <w:spacing w:line="360" w:lineRule="auto"/>
        <w:jc w:val="center"/>
        <w:outlineLvl w:val="2"/>
        <w:rPr>
          <w:rFonts w:ascii="Arial" w:eastAsia="宋体" w:hAnsi="Arial" w:cs="Arial"/>
          <w:kern w:val="0"/>
          <w:sz w:val="28"/>
          <w:szCs w:val="28"/>
        </w:rPr>
      </w:pPr>
      <w:r>
        <w:rPr>
          <w:rFonts w:ascii="Arial" w:eastAsia="宋体" w:hAnsi="Arial" w:cs="Arial" w:hint="eastAsia"/>
          <w:kern w:val="0"/>
          <w:sz w:val="28"/>
          <w:szCs w:val="28"/>
        </w:rPr>
        <w:t xml:space="preserve">                       </w:t>
      </w:r>
      <w:r>
        <w:rPr>
          <w:rFonts w:ascii="Arial" w:eastAsia="宋体" w:hAnsi="Arial" w:cs="Arial"/>
          <w:kern w:val="0"/>
          <w:sz w:val="28"/>
          <w:szCs w:val="28"/>
        </w:rPr>
        <w:t>201</w:t>
      </w:r>
      <w:r>
        <w:rPr>
          <w:rFonts w:ascii="Arial" w:eastAsia="宋体" w:hAnsi="Arial" w:cs="Arial" w:hint="eastAsia"/>
          <w:kern w:val="0"/>
          <w:sz w:val="28"/>
          <w:szCs w:val="28"/>
        </w:rPr>
        <w:t>7</w:t>
      </w:r>
      <w:r>
        <w:rPr>
          <w:rFonts w:ascii="Arial" w:eastAsia="宋体" w:hAnsi="Arial" w:cs="Arial"/>
          <w:kern w:val="0"/>
          <w:sz w:val="28"/>
          <w:szCs w:val="28"/>
        </w:rPr>
        <w:t>年</w:t>
      </w:r>
      <w:r>
        <w:rPr>
          <w:rFonts w:ascii="Arial" w:eastAsia="宋体" w:hAnsi="Arial" w:cs="Arial" w:hint="eastAsia"/>
          <w:kern w:val="0"/>
          <w:sz w:val="28"/>
          <w:szCs w:val="28"/>
        </w:rPr>
        <w:t>4</w:t>
      </w:r>
      <w:r>
        <w:rPr>
          <w:rFonts w:ascii="Arial" w:eastAsia="宋体" w:hAnsi="Arial" w:cs="Arial"/>
          <w:kern w:val="0"/>
          <w:sz w:val="28"/>
          <w:szCs w:val="28"/>
        </w:rPr>
        <w:t>月</w:t>
      </w:r>
      <w:r>
        <w:rPr>
          <w:rFonts w:ascii="Arial" w:eastAsia="宋体" w:hAnsi="Arial" w:cs="Arial" w:hint="eastAsia"/>
          <w:kern w:val="0"/>
          <w:sz w:val="28"/>
          <w:szCs w:val="28"/>
        </w:rPr>
        <w:t>7</w:t>
      </w:r>
      <w:r>
        <w:rPr>
          <w:rFonts w:ascii="Arial" w:eastAsia="宋体" w:hAnsi="Arial" w:cs="Arial"/>
          <w:kern w:val="0"/>
          <w:sz w:val="28"/>
          <w:szCs w:val="28"/>
        </w:rPr>
        <w:t>日</w:t>
      </w:r>
      <w:bookmarkEnd w:id="3"/>
    </w:p>
    <w:p w:rsidR="00450EAE" w:rsidRDefault="00450EAE">
      <w:pPr>
        <w:spacing w:line="360" w:lineRule="auto"/>
      </w:pPr>
    </w:p>
    <w:sectPr w:rsidR="00450EAE">
      <w:pgSz w:w="11906" w:h="16838"/>
      <w:pgMar w:top="1440" w:right="1800" w:bottom="77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EAE"/>
    <w:rsid w:val="00450EAE"/>
    <w:rsid w:val="00460A7E"/>
    <w:rsid w:val="63E27447"/>
    <w:rsid w:val="6FE0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center"/>
      <w:outlineLvl w:val="0"/>
    </w:pPr>
    <w:rPr>
      <w:rFonts w:ascii="微软雅黑" w:eastAsia="微软雅黑" w:hAnsi="微软雅黑" w:cs="宋体"/>
      <w:b/>
      <w:bCs/>
      <w:color w:val="545454"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黑体"/>
      <w:kern w:val="2"/>
      <w:sz w:val="21"/>
      <w:szCs w:val="24"/>
    </w:rPr>
  </w:style>
  <w:style w:type="paragraph" w:styleId="1">
    <w:name w:val="heading 1"/>
    <w:basedOn w:val="a"/>
    <w:next w:val="a"/>
    <w:qFormat/>
    <w:pPr>
      <w:widowControl/>
      <w:spacing w:before="100" w:beforeAutospacing="1" w:after="100" w:afterAutospacing="1"/>
      <w:jc w:val="center"/>
      <w:outlineLvl w:val="0"/>
    </w:pPr>
    <w:rPr>
      <w:rFonts w:ascii="微软雅黑" w:eastAsia="微软雅黑" w:hAnsi="微软雅黑" w:cs="宋体"/>
      <w:b/>
      <w:bCs/>
      <w:color w:val="545454"/>
      <w:kern w:val="36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>china</Company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2017-04-07T08:30:00Z</cp:lastPrinted>
  <dcterms:created xsi:type="dcterms:W3CDTF">2014-10-29T12:08:00Z</dcterms:created>
  <dcterms:modified xsi:type="dcterms:W3CDTF">2017-04-10T00:39:00Z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