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660" w:lineRule="exact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山东省重点研发计划验收材料清单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1、验收申请书（单独打印）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2、验收证书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3、课题组成员调整申请表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4、山东省科技计划项目财务决算表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5、项目任务书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6、课题变更情况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7、验收总结报告</w:t>
      </w:r>
    </w:p>
    <w:p>
      <w:pPr>
        <w:spacing w:line="600" w:lineRule="atLeas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8、验收技术报告</w:t>
      </w:r>
    </w:p>
    <w:p>
      <w:pPr>
        <w:spacing w:line="600" w:lineRule="atLeast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9、支撑材料（发表论文、著作复印件、专利资格证书、其他相关</w:t>
      </w:r>
      <w:r>
        <w:rPr>
          <w:rFonts w:hint="eastAsia" w:ascii="仿宋" w:hAnsi="仿宋" w:eastAsia="仿宋"/>
          <w:sz w:val="28"/>
          <w:szCs w:val="28"/>
          <w:lang w:eastAsia="zh-CN"/>
        </w:rPr>
        <w:t>材料</w:t>
      </w:r>
      <w:r>
        <w:rPr>
          <w:rFonts w:hint="eastAsia" w:ascii="仿宋" w:hAnsi="仿宋" w:eastAsia="仿宋"/>
          <w:sz w:val="28"/>
          <w:szCs w:val="28"/>
        </w:rPr>
        <w:t>）</w:t>
      </w:r>
    </w:p>
    <w:p>
      <w:pPr>
        <w:spacing w:line="600" w:lineRule="atLeas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注意事项：</w:t>
      </w:r>
    </w:p>
    <w:p>
      <w:pPr>
        <w:spacing w:line="600" w:lineRule="atLeas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1、验收申请书单独打印，验收证书及其他材料单独装订成一册；</w:t>
      </w:r>
    </w:p>
    <w:p>
      <w:pPr>
        <w:spacing w:line="600" w:lineRule="atLeas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2、装订顺序按照清单顺序装订；</w:t>
      </w:r>
    </w:p>
    <w:p>
      <w:pPr>
        <w:spacing w:line="600" w:lineRule="atLeas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3、装订封面参照给定格式制作；</w:t>
      </w:r>
    </w:p>
    <w:p>
      <w:pPr>
        <w:spacing w:line="600" w:lineRule="atLeas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</w:rPr>
        <w:t>.所有纸质材料打印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</w:rPr>
        <w:t>份。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2BCC"/>
    <w:rsid w:val="00094C63"/>
    <w:rsid w:val="00231A93"/>
    <w:rsid w:val="00272205"/>
    <w:rsid w:val="00323B43"/>
    <w:rsid w:val="003D37D8"/>
    <w:rsid w:val="00426133"/>
    <w:rsid w:val="004358AB"/>
    <w:rsid w:val="004E04E5"/>
    <w:rsid w:val="006625B4"/>
    <w:rsid w:val="0073730D"/>
    <w:rsid w:val="008B7726"/>
    <w:rsid w:val="00AD7D7A"/>
    <w:rsid w:val="00BC6BD7"/>
    <w:rsid w:val="00C713F0"/>
    <w:rsid w:val="00D31D50"/>
    <w:rsid w:val="00DA120C"/>
    <w:rsid w:val="00DA7888"/>
    <w:rsid w:val="00EE54D3"/>
    <w:rsid w:val="019F2DD5"/>
    <w:rsid w:val="0EC3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31</TotalTime>
  <ScaleCrop>false</ScaleCrop>
  <LinksUpToDate>false</LinksUpToDate>
  <CharactersWithSpaces>248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shandongliu</cp:lastModifiedBy>
  <dcterms:modified xsi:type="dcterms:W3CDTF">2019-12-07T07:07:03Z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